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1B150" w14:textId="1E32FAA2" w:rsidR="003D273B" w:rsidRPr="003D273B" w:rsidRDefault="003D273B" w:rsidP="003D273B">
      <w:pPr>
        <w:widowControl/>
        <w:jc w:val="left"/>
        <w:textAlignment w:val="baseline"/>
        <w:outlineLvl w:val="0"/>
        <w:rPr>
          <w:rFonts w:ascii="Arial" w:eastAsia="ＭＳ Ｐゴシック" w:hAnsi="Arial" w:cs="Arial"/>
          <w:b/>
          <w:bCs/>
          <w:color w:val="000000"/>
          <w:kern w:val="36"/>
          <w:sz w:val="60"/>
          <w:szCs w:val="60"/>
        </w:rPr>
      </w:pPr>
      <w:r>
        <w:rPr>
          <w:rFonts w:ascii="ＭＳ Ｐ明朝" w:eastAsia="ＭＳ Ｐ明朝" w:hAnsi="ＭＳ Ｐ明朝" w:cs="Arial" w:hint="eastAsia"/>
          <w:b/>
          <w:bCs/>
          <w:color w:val="000000"/>
          <w:kern w:val="36"/>
          <w:sz w:val="60"/>
          <w:szCs w:val="60"/>
          <w:bdr w:val="none" w:sz="0" w:space="0" w:color="auto" w:frame="1"/>
        </w:rPr>
        <w:t>虐待</w:t>
      </w:r>
      <w:r w:rsidRPr="003D273B">
        <w:rPr>
          <w:rFonts w:ascii="ＭＳ Ｐ明朝" w:eastAsia="ＭＳ Ｐ明朝" w:hAnsi="ＭＳ Ｐ明朝" w:cs="Arial" w:hint="eastAsia"/>
          <w:b/>
          <w:bCs/>
          <w:color w:val="000000"/>
          <w:kern w:val="36"/>
          <w:sz w:val="60"/>
          <w:szCs w:val="60"/>
          <w:bdr w:val="none" w:sz="0" w:space="0" w:color="auto" w:frame="1"/>
        </w:rPr>
        <w:t>防止に関する指針</w:t>
      </w:r>
      <w:r w:rsidRPr="003D273B">
        <w:rPr>
          <w:rFonts w:ascii="Arial" w:eastAsia="ＭＳ Ｐゴシック" w:hAnsi="Arial" w:cs="Arial"/>
          <w:b/>
          <w:bCs/>
          <w:color w:val="000000"/>
          <w:kern w:val="36"/>
          <w:sz w:val="60"/>
          <w:szCs w:val="60"/>
        </w:rPr>
        <w:br/>
      </w:r>
      <w:r w:rsidRPr="003D273B">
        <w:rPr>
          <w:rFonts w:ascii="ＭＳ Ｐ明朝" w:eastAsia="ＭＳ Ｐ明朝" w:hAnsi="ＭＳ Ｐ明朝" w:cs="Arial" w:hint="eastAsia"/>
          <w:color w:val="000000"/>
          <w:kern w:val="36"/>
          <w:sz w:val="38"/>
          <w:szCs w:val="38"/>
          <w:bdr w:val="none" w:sz="0" w:space="0" w:color="auto" w:frame="1"/>
        </w:rPr>
        <w:t>～</w:t>
      </w:r>
      <w:r>
        <w:rPr>
          <w:rFonts w:ascii="ＭＳ Ｐ明朝" w:eastAsia="ＭＳ Ｐ明朝" w:hAnsi="ＭＳ Ｐ明朝" w:cs="Arial" w:hint="eastAsia"/>
          <w:color w:val="000000"/>
          <w:kern w:val="36"/>
          <w:sz w:val="38"/>
          <w:szCs w:val="38"/>
          <w:bdr w:val="none" w:sz="0" w:space="0" w:color="auto" w:frame="1"/>
        </w:rPr>
        <w:t>株式会社　ファミリー・ストーリー</w:t>
      </w:r>
      <w:r w:rsidRPr="003D273B">
        <w:rPr>
          <w:rFonts w:ascii="ＭＳ Ｐ明朝" w:eastAsia="ＭＳ Ｐ明朝" w:hAnsi="ＭＳ Ｐ明朝" w:cs="Arial" w:hint="eastAsia"/>
          <w:color w:val="000000"/>
          <w:kern w:val="36"/>
          <w:sz w:val="38"/>
          <w:szCs w:val="38"/>
          <w:bdr w:val="none" w:sz="0" w:space="0" w:color="auto" w:frame="1"/>
        </w:rPr>
        <w:t>～</w:t>
      </w:r>
    </w:p>
    <w:p w14:paraId="787C192F"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30"/>
          <w:szCs w:val="30"/>
          <w:bdr w:val="none" w:sz="0" w:space="0" w:color="auto" w:frame="1"/>
        </w:rPr>
        <w:t>【事業所における虐待の防止に関する基本的な考え方】</w:t>
      </w:r>
      <w:r w:rsidRPr="003D273B">
        <w:rPr>
          <w:rFonts w:ascii="Arial" w:eastAsia="ＭＳ Ｐゴシック" w:hAnsi="Arial" w:cs="Arial"/>
          <w:b/>
          <w:bCs/>
          <w:color w:val="000000"/>
          <w:kern w:val="0"/>
          <w:sz w:val="27"/>
          <w:szCs w:val="27"/>
          <w:bdr w:val="none" w:sz="0" w:space="0" w:color="auto" w:frame="1"/>
        </w:rPr>
        <w:br/>
      </w:r>
      <w:r w:rsidRPr="003D273B">
        <w:rPr>
          <w:rFonts w:ascii="ＭＳ Ｐ明朝" w:eastAsia="ＭＳ Ｐ明朝" w:hAnsi="ＭＳ Ｐ明朝" w:cs="Arial" w:hint="eastAsia"/>
          <w:b/>
          <w:bCs/>
          <w:color w:val="000000"/>
          <w:kern w:val="0"/>
          <w:sz w:val="27"/>
          <w:szCs w:val="27"/>
          <w:bdr w:val="none" w:sz="0" w:space="0" w:color="auto" w:frame="1"/>
        </w:rPr>
        <w:t xml:space="preserve">　当事業所では、虐待は人権侵害であり、犯罪行為という認識のもと、虐待防止法の理念に基づき、高齢者および障害児者虐待の尊厳の保持・人格の尊重を重視し、権利利益の擁護に資することを目的に、虐待の防止とともに早期発見・早期対応に努め、虐待に該当する次の行為いずれも行いません。</w:t>
      </w:r>
    </w:p>
    <w:p w14:paraId="4BDF1915"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（１）虐待に該当する行為</w:t>
      </w:r>
      <w:r w:rsidRPr="003D273B">
        <w:rPr>
          <w:rFonts w:ascii="Arial" w:eastAsia="ＭＳ Ｐゴシック" w:hAnsi="Arial" w:cs="Arial"/>
          <w:b/>
          <w:bCs/>
          <w:color w:val="000000"/>
          <w:kern w:val="0"/>
          <w:sz w:val="27"/>
          <w:szCs w:val="27"/>
          <w:bdr w:val="none" w:sz="0" w:space="0" w:color="auto" w:frame="1"/>
        </w:rPr>
        <w:br/>
      </w:r>
      <w:r w:rsidRPr="003D273B">
        <w:rPr>
          <w:rFonts w:ascii="ＭＳ Ｐ明朝" w:eastAsia="ＭＳ Ｐ明朝" w:hAnsi="ＭＳ Ｐ明朝" w:cs="Arial" w:hint="eastAsia"/>
          <w:b/>
          <w:bCs/>
          <w:color w:val="000000"/>
          <w:kern w:val="0"/>
          <w:sz w:val="27"/>
          <w:szCs w:val="27"/>
          <w:bdr w:val="none" w:sz="0" w:space="0" w:color="auto" w:frame="1"/>
        </w:rPr>
        <w:t>① 身体的虐待</w:t>
      </w:r>
      <w:r w:rsidRPr="003D273B">
        <w:rPr>
          <w:rFonts w:ascii="Arial" w:eastAsia="ＭＳ Ｐゴシック" w:hAnsi="Arial" w:cs="Arial"/>
          <w:b/>
          <w:bCs/>
          <w:color w:val="000000"/>
          <w:kern w:val="0"/>
          <w:sz w:val="27"/>
          <w:szCs w:val="27"/>
          <w:bdr w:val="none" w:sz="0" w:space="0" w:color="auto" w:frame="1"/>
        </w:rPr>
        <w:br/>
      </w:r>
      <w:r w:rsidRPr="003D273B">
        <w:rPr>
          <w:rFonts w:ascii="ＭＳ Ｐ明朝" w:eastAsia="ＭＳ Ｐ明朝" w:hAnsi="ＭＳ Ｐ明朝" w:cs="Arial" w:hint="eastAsia"/>
          <w:b/>
          <w:bCs/>
          <w:color w:val="000000"/>
          <w:kern w:val="0"/>
          <w:sz w:val="27"/>
          <w:szCs w:val="27"/>
          <w:bdr w:val="none" w:sz="0" w:space="0" w:color="auto" w:frame="1"/>
        </w:rPr>
        <w:t xml:space="preserve">　　身体に外傷が生じ、又は生じる恐れのある暴行を加えること。</w:t>
      </w:r>
      <w:r w:rsidRPr="003D273B">
        <w:rPr>
          <w:rFonts w:ascii="ＭＳ Ｐ明朝" w:eastAsia="ＭＳ Ｐ明朝" w:hAnsi="ＭＳ Ｐ明朝" w:cs="Arial" w:hint="eastAsia"/>
          <w:b/>
          <w:bCs/>
          <w:color w:val="000000"/>
          <w:kern w:val="0"/>
          <w:sz w:val="27"/>
          <w:szCs w:val="27"/>
          <w:bdr w:val="none" w:sz="0" w:space="0" w:color="auto" w:frame="1"/>
        </w:rPr>
        <w:br/>
        <w:t>② 介護・世話の放棄・放任</w:t>
      </w:r>
      <w:r w:rsidRPr="003D273B">
        <w:rPr>
          <w:rFonts w:ascii="ＭＳ Ｐ明朝" w:eastAsia="ＭＳ Ｐ明朝" w:hAnsi="ＭＳ Ｐ明朝" w:cs="Arial" w:hint="eastAsia"/>
          <w:b/>
          <w:bCs/>
          <w:color w:val="000000"/>
          <w:kern w:val="0"/>
          <w:sz w:val="27"/>
          <w:szCs w:val="27"/>
          <w:bdr w:val="none" w:sz="0" w:space="0" w:color="auto" w:frame="1"/>
        </w:rPr>
        <w:br/>
        <w:t xml:space="preserve">　 衰弱させるような著しい減食又は長時間の放置、その他の虐待を擁護すべき職務上の義務を著しく怠ること。</w:t>
      </w:r>
      <w:r w:rsidRPr="003D273B">
        <w:rPr>
          <w:rFonts w:ascii="ＭＳ Ｐ明朝" w:eastAsia="ＭＳ Ｐ明朝" w:hAnsi="ＭＳ Ｐ明朝" w:cs="Arial" w:hint="eastAsia"/>
          <w:b/>
          <w:bCs/>
          <w:color w:val="000000"/>
          <w:kern w:val="0"/>
          <w:sz w:val="27"/>
          <w:szCs w:val="27"/>
          <w:bdr w:val="none" w:sz="0" w:space="0" w:color="auto" w:frame="1"/>
        </w:rPr>
        <w:br/>
        <w:t>③ 心理的虐待</w:t>
      </w:r>
      <w:r w:rsidRPr="003D273B">
        <w:rPr>
          <w:rFonts w:ascii="ＭＳ Ｐ明朝" w:eastAsia="ＭＳ Ｐ明朝" w:hAnsi="ＭＳ Ｐ明朝" w:cs="Arial" w:hint="eastAsia"/>
          <w:b/>
          <w:bCs/>
          <w:color w:val="000000"/>
          <w:kern w:val="0"/>
          <w:sz w:val="27"/>
          <w:szCs w:val="27"/>
          <w:bdr w:val="none" w:sz="0" w:space="0" w:color="auto" w:frame="1"/>
        </w:rPr>
        <w:br/>
        <w:t xml:space="preserve">　　著しい暴言又は著しく拒絶的な対応その他の著しい心理的外傷を与える言動を行うこと。</w:t>
      </w:r>
      <w:r w:rsidRPr="003D273B">
        <w:rPr>
          <w:rFonts w:ascii="ＭＳ Ｐ明朝" w:eastAsia="ＭＳ Ｐ明朝" w:hAnsi="ＭＳ Ｐ明朝" w:cs="Arial" w:hint="eastAsia"/>
          <w:b/>
          <w:bCs/>
          <w:color w:val="000000"/>
          <w:kern w:val="0"/>
          <w:sz w:val="27"/>
          <w:szCs w:val="27"/>
          <w:bdr w:val="none" w:sz="0" w:space="0" w:color="auto" w:frame="1"/>
        </w:rPr>
        <w:br/>
        <w:t>④ 性的虐待</w:t>
      </w:r>
      <w:r w:rsidRPr="003D273B">
        <w:rPr>
          <w:rFonts w:ascii="ＭＳ Ｐ明朝" w:eastAsia="ＭＳ Ｐ明朝" w:hAnsi="ＭＳ Ｐ明朝" w:cs="Arial" w:hint="eastAsia"/>
          <w:b/>
          <w:bCs/>
          <w:color w:val="000000"/>
          <w:kern w:val="0"/>
          <w:sz w:val="27"/>
          <w:szCs w:val="27"/>
          <w:bdr w:val="none" w:sz="0" w:space="0" w:color="auto" w:frame="1"/>
        </w:rPr>
        <w:br/>
        <w:t xml:space="preserve">　　わいせつな行為をすること又はわいせつな行為をさせること。</w:t>
      </w:r>
      <w:r w:rsidRPr="003D273B">
        <w:rPr>
          <w:rFonts w:ascii="ＭＳ Ｐ明朝" w:eastAsia="ＭＳ Ｐ明朝" w:hAnsi="ＭＳ Ｐ明朝" w:cs="Arial" w:hint="eastAsia"/>
          <w:b/>
          <w:bCs/>
          <w:color w:val="000000"/>
          <w:kern w:val="0"/>
          <w:sz w:val="27"/>
          <w:szCs w:val="27"/>
          <w:bdr w:val="none" w:sz="0" w:space="0" w:color="auto" w:frame="1"/>
        </w:rPr>
        <w:br/>
        <w:t>⑤ 経済的虐待</w:t>
      </w:r>
      <w:r w:rsidRPr="003D273B">
        <w:rPr>
          <w:rFonts w:ascii="ＭＳ Ｐ明朝" w:eastAsia="ＭＳ Ｐ明朝" w:hAnsi="ＭＳ Ｐ明朝" w:cs="Arial" w:hint="eastAsia"/>
          <w:b/>
          <w:bCs/>
          <w:color w:val="000000"/>
          <w:kern w:val="0"/>
          <w:sz w:val="27"/>
          <w:szCs w:val="27"/>
          <w:bdr w:val="none" w:sz="0" w:space="0" w:color="auto" w:frame="1"/>
        </w:rPr>
        <w:br/>
        <w:t xml:space="preserve">　　財産を不当に処分すること、その他不当に財産上の利益を得ること。</w:t>
      </w:r>
    </w:p>
    <w:p w14:paraId="48D221F4"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（２） 虐待の防止のための指針の整備に関すること</w:t>
      </w:r>
      <w:r w:rsidRPr="003D273B">
        <w:rPr>
          <w:rFonts w:ascii="Arial" w:eastAsia="ＭＳ Ｐゴシック" w:hAnsi="Arial" w:cs="Arial"/>
          <w:b/>
          <w:bCs/>
          <w:color w:val="000000"/>
          <w:kern w:val="0"/>
          <w:sz w:val="27"/>
          <w:szCs w:val="27"/>
          <w:bdr w:val="none" w:sz="0" w:space="0" w:color="auto" w:frame="1"/>
        </w:rPr>
        <w:br/>
      </w:r>
      <w:r w:rsidRPr="003D273B">
        <w:rPr>
          <w:rFonts w:ascii="ＭＳ Ｐ明朝" w:eastAsia="ＭＳ Ｐ明朝" w:hAnsi="ＭＳ Ｐ明朝" w:cs="Arial" w:hint="eastAsia"/>
          <w:b/>
          <w:bCs/>
          <w:color w:val="000000"/>
          <w:kern w:val="0"/>
          <w:sz w:val="27"/>
          <w:szCs w:val="27"/>
          <w:bdr w:val="none" w:sz="0" w:space="0" w:color="auto" w:frame="1"/>
        </w:rPr>
        <w:t xml:space="preserve">　・虐待の防止のための職員研修の内容に関すること。</w:t>
      </w:r>
      <w:r w:rsidRPr="003D273B">
        <w:rPr>
          <w:rFonts w:ascii="ＭＳ Ｐ明朝" w:eastAsia="ＭＳ Ｐ明朝" w:hAnsi="ＭＳ Ｐ明朝" w:cs="Arial" w:hint="eastAsia"/>
          <w:b/>
          <w:bCs/>
          <w:color w:val="000000"/>
          <w:kern w:val="0"/>
          <w:sz w:val="27"/>
          <w:szCs w:val="27"/>
          <w:bdr w:val="none" w:sz="0" w:space="0" w:color="auto" w:frame="1"/>
        </w:rPr>
        <w:br/>
        <w:t xml:space="preserve">　・虐待等について、職員が相談・報告できる体制整備に関すること。</w:t>
      </w:r>
      <w:r w:rsidRPr="003D273B">
        <w:rPr>
          <w:rFonts w:ascii="ＭＳ Ｐ明朝" w:eastAsia="ＭＳ Ｐ明朝" w:hAnsi="ＭＳ Ｐ明朝" w:cs="Arial" w:hint="eastAsia"/>
          <w:b/>
          <w:bCs/>
          <w:color w:val="000000"/>
          <w:kern w:val="0"/>
          <w:sz w:val="27"/>
          <w:szCs w:val="27"/>
          <w:bdr w:val="none" w:sz="0" w:space="0" w:color="auto" w:frame="1"/>
        </w:rPr>
        <w:br/>
        <w:t xml:space="preserve">　・職員が虐待等を把握した場合に、市町村への通報が迅速かつ適切に行われるための方法に関すること。</w:t>
      </w:r>
      <w:r w:rsidRPr="003D273B">
        <w:rPr>
          <w:rFonts w:ascii="ＭＳ Ｐ明朝" w:eastAsia="ＭＳ Ｐ明朝" w:hAnsi="ＭＳ Ｐ明朝" w:cs="Arial" w:hint="eastAsia"/>
          <w:b/>
          <w:bCs/>
          <w:color w:val="000000"/>
          <w:kern w:val="0"/>
          <w:sz w:val="27"/>
          <w:szCs w:val="27"/>
          <w:bdr w:val="none" w:sz="0" w:space="0" w:color="auto" w:frame="1"/>
        </w:rPr>
        <w:br/>
        <w:t xml:space="preserve">　・虐待等が発生した場合、その発生原因等の分析から得られる再発の確実な防止策に関すること。</w:t>
      </w:r>
      <w:r w:rsidRPr="003D273B">
        <w:rPr>
          <w:rFonts w:ascii="ＭＳ Ｐ明朝" w:eastAsia="ＭＳ Ｐ明朝" w:hAnsi="ＭＳ Ｐ明朝" w:cs="Arial" w:hint="eastAsia"/>
          <w:b/>
          <w:bCs/>
          <w:color w:val="000000"/>
          <w:kern w:val="0"/>
          <w:sz w:val="27"/>
          <w:szCs w:val="27"/>
          <w:bdr w:val="none" w:sz="0" w:space="0" w:color="auto" w:frame="1"/>
        </w:rPr>
        <w:br/>
        <w:t xml:space="preserve">　・再発の防止策を講じた際に、その効果についての評価に関すること。</w:t>
      </w:r>
    </w:p>
    <w:p w14:paraId="406D79FD"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【虐待の防止のための職員研修に関する基本指針】</w:t>
      </w:r>
    </w:p>
    <w:p w14:paraId="42EDAB69"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 xml:space="preserve">（１） 職員に対する虐待の防止のための研修の内容は、虐待等の防止に関する基礎的内容等の適切な知識を普及・　　</w:t>
      </w:r>
    </w:p>
    <w:p w14:paraId="32D5C671"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啓発するものであるとともに、本指針に基づき、虐待の防止を徹底します。</w:t>
      </w:r>
    </w:p>
    <w:p w14:paraId="4E2ABB16" w14:textId="24C5E415"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（２） 研修は、年に１回以上実施します。</w:t>
      </w:r>
    </w:p>
    <w:p w14:paraId="58581342"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（３） 研修の実施内容については、研修資料、実施概要、出席者等を記録し、電磁的記録等により保存します。</w:t>
      </w:r>
    </w:p>
    <w:p w14:paraId="45E7A3C4" w14:textId="77777777" w:rsidR="003D273B" w:rsidRPr="003D273B" w:rsidRDefault="003D273B" w:rsidP="003D273B">
      <w:pPr>
        <w:widowControl/>
        <w:jc w:val="left"/>
        <w:textAlignment w:val="baseline"/>
        <w:outlineLvl w:val="1"/>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w:t>
      </w:r>
    </w:p>
    <w:p w14:paraId="62827968" w14:textId="77777777" w:rsidR="003D273B" w:rsidRPr="003D273B" w:rsidRDefault="003D273B" w:rsidP="003D273B">
      <w:pPr>
        <w:widowControl/>
        <w:jc w:val="left"/>
        <w:textAlignment w:val="baseline"/>
        <w:rPr>
          <w:rFonts w:ascii="Arial" w:eastAsia="ＭＳ Ｐゴシック" w:hAnsi="Arial" w:cs="Arial"/>
          <w:color w:val="000000"/>
          <w:kern w:val="0"/>
          <w:sz w:val="27"/>
          <w:szCs w:val="27"/>
        </w:rPr>
      </w:pPr>
      <w:r w:rsidRPr="003D273B">
        <w:rPr>
          <w:rFonts w:ascii="ＭＳ Ｐ明朝" w:eastAsia="ＭＳ Ｐ明朝" w:hAnsi="ＭＳ Ｐ明朝" w:cs="Arial" w:hint="eastAsia"/>
          <w:b/>
          <w:bCs/>
          <w:color w:val="000000"/>
          <w:kern w:val="0"/>
          <w:sz w:val="30"/>
          <w:szCs w:val="30"/>
          <w:bdr w:val="none" w:sz="0" w:space="0" w:color="auto" w:frame="1"/>
        </w:rPr>
        <w:t>【虐待等が発生した場合の対応方法に関する基本指針】</w:t>
      </w:r>
    </w:p>
    <w:p w14:paraId="42787781"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（１） 虐待等が発生した場合には、速やかに市町村に報告するとともに、その要因の除去に努めます。</w:t>
      </w:r>
    </w:p>
    <w:p w14:paraId="228D58D8"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 xml:space="preserve">（２） 客観的な事実確認の結果、虐待者が職員等であったことが判明した場合には、役職位の如何を問わず、厳正に　　　</w:t>
      </w:r>
    </w:p>
    <w:p w14:paraId="23962D2A"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対処します。</w:t>
      </w:r>
    </w:p>
    <w:p w14:paraId="534F5DCD"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（３） 緊急性の高い事案が発生した場合には、市町村及び警察等の協力を仰ぎ、被虐待者の権利と生命の保全を優</w:t>
      </w:r>
    </w:p>
    <w:p w14:paraId="26CE6E7F"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先します。</w:t>
      </w:r>
    </w:p>
    <w:p w14:paraId="5871BCA0"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【虐待等が発生した場合の相談・報告体制に関する事項】</w:t>
      </w:r>
    </w:p>
    <w:p w14:paraId="1E5E32B3"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（１） 職員等が他の職員等による虐待等を発見した場合、担当者に報告します。虐待者が担当者本人であった場合</w:t>
      </w:r>
    </w:p>
    <w:p w14:paraId="1ECBB813"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は、他の上席者等に相談します。</w:t>
      </w:r>
    </w:p>
    <w:p w14:paraId="0861697A"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（２） 担当者は、苦情相談窓口を通じての相談や、上記職員等からの相談及び報告があった場合には、報告を行っ</w:t>
      </w:r>
    </w:p>
    <w:p w14:paraId="1C18261E"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た者の権利が不当に侵害されないよう細心の注意を払った上で、虐待等を行った当人に事実確認を行います。</w:t>
      </w:r>
    </w:p>
    <w:p w14:paraId="657B1A99"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虐待者が担当者の場合は、他の上席者が担当者の代行をします。また、必要に応じ、関係者から事情を確認</w:t>
      </w:r>
    </w:p>
    <w:p w14:paraId="3EB84748"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し、時系列で概要を整理します。</w:t>
      </w:r>
    </w:p>
    <w:p w14:paraId="3E937DFB"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（３） 事実確認の結果、虐待等の事象が事実であることが確認された場合には、当人に対応の改善を求め、就業規則</w:t>
      </w:r>
    </w:p>
    <w:p w14:paraId="3B54E472"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等に則り必要な措置を講じます。</w:t>
      </w:r>
    </w:p>
    <w:p w14:paraId="42CCB039"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（４） 上記の対応を行ったにもかかわらず、善処されない場合や緊急性が高いと判断される場合は、市町村の窓口等</w:t>
      </w:r>
    </w:p>
    <w:p w14:paraId="41914722"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外部機関に相談します。</w:t>
      </w:r>
    </w:p>
    <w:p w14:paraId="7D62C7AD"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（５） 事業所内で虐待等の発生後、その再発の危険が取り除かれ、再発が想定されない場合であっても、事実確認の</w:t>
      </w:r>
    </w:p>
    <w:p w14:paraId="5193405E"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概要及び再発防止策を併せて市町村に報告します。</w:t>
      </w:r>
    </w:p>
    <w:p w14:paraId="19192E31" w14:textId="56CBBB31"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（６） 必要に応じ、関係機関に対して説明し、報告を行います。</w:t>
      </w:r>
    </w:p>
    <w:p w14:paraId="760DD1AF"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【成年後見制度の利用支援に関する事項】</w:t>
      </w:r>
      <w:r w:rsidRPr="003D273B">
        <w:rPr>
          <w:rFonts w:ascii="Arial" w:eastAsia="ＭＳ Ｐゴシック" w:hAnsi="Arial" w:cs="Arial"/>
          <w:b/>
          <w:bCs/>
          <w:color w:val="000000"/>
          <w:kern w:val="0"/>
          <w:sz w:val="27"/>
          <w:szCs w:val="27"/>
          <w:bdr w:val="none" w:sz="0" w:space="0" w:color="auto" w:frame="1"/>
        </w:rPr>
        <w:br/>
      </w:r>
      <w:r w:rsidRPr="003D273B">
        <w:rPr>
          <w:rFonts w:ascii="ＭＳ Ｐ明朝" w:eastAsia="ＭＳ Ｐ明朝" w:hAnsi="ＭＳ Ｐ明朝" w:cs="Arial" w:hint="eastAsia"/>
          <w:b/>
          <w:bCs/>
          <w:color w:val="000000"/>
          <w:kern w:val="0"/>
          <w:sz w:val="27"/>
          <w:szCs w:val="27"/>
          <w:bdr w:val="none" w:sz="0" w:space="0" w:color="auto" w:frame="1"/>
        </w:rPr>
        <w:t xml:space="preserve">　利用者又はご家族に対して、利用可能な後見制度について説明し、その求めに応じ、社会福祉協議会等の適切な　</w:t>
      </w:r>
    </w:p>
    <w:p w14:paraId="0B321625"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窓口を案内する等の支援を行います。</w:t>
      </w:r>
    </w:p>
    <w:p w14:paraId="1B884EC1"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【虐待等に係る苦情解決方法に関する事項】</w:t>
      </w:r>
    </w:p>
    <w:p w14:paraId="5741F643"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（１） 虐待等の苦情相談については、苦情受付担当者は、寄せられた内容について苦情解決責任者に報告します。</w:t>
      </w:r>
    </w:p>
    <w:p w14:paraId="1891525E"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当該責任者が虐待等を行った者である場合には、他の上席者に相談します。</w:t>
      </w:r>
    </w:p>
    <w:p w14:paraId="1A119473"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（２） 苦情相談窓口に寄せられた内容は、相談者の個人情報の取扱いに留意し、当該者に不利益が生じないよう、細</w:t>
      </w:r>
    </w:p>
    <w:p w14:paraId="2F78D160"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 xml:space="preserve">　　　心の注意を払います。</w:t>
      </w:r>
    </w:p>
    <w:p w14:paraId="4905224C"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（３） 対応の流れは、上述の「虐待等が発生した場合の相談・報告体制に関する事項」に依るものとします。</w:t>
      </w:r>
    </w:p>
    <w:p w14:paraId="65018FF4" w14:textId="77777777"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27"/>
          <w:szCs w:val="27"/>
          <w:bdr w:val="none" w:sz="0" w:space="0" w:color="auto" w:frame="1"/>
        </w:rPr>
        <w:t>（４） 苦情相談窓口に寄せられた内容は、相談者にその顛末と対応を報告します。</w:t>
      </w:r>
    </w:p>
    <w:p w14:paraId="07FC7563" w14:textId="2F375546" w:rsidR="003D273B" w:rsidRPr="005E59FE" w:rsidRDefault="003D273B" w:rsidP="003D273B">
      <w:pPr>
        <w:widowControl/>
        <w:jc w:val="left"/>
        <w:textAlignment w:val="baseline"/>
        <w:rPr>
          <w:rFonts w:ascii="ＭＳ Ｐ明朝" w:eastAsia="ＭＳ Ｐ明朝" w:hAnsi="ＭＳ Ｐ明朝" w:cs="Arial"/>
          <w:b/>
          <w:bCs/>
          <w:color w:val="000000"/>
          <w:kern w:val="0"/>
          <w:sz w:val="27"/>
          <w:szCs w:val="27"/>
          <w:bdr w:val="none" w:sz="0" w:space="0" w:color="auto" w:frame="1"/>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【利用者に対する当該指針の閲覧に関する事項】</w:t>
      </w:r>
      <w:r w:rsidRPr="003D273B">
        <w:rPr>
          <w:rFonts w:ascii="Arial" w:eastAsia="ＭＳ Ｐゴシック" w:hAnsi="Arial" w:cs="Arial"/>
          <w:b/>
          <w:bCs/>
          <w:color w:val="000000"/>
          <w:kern w:val="0"/>
          <w:sz w:val="27"/>
          <w:szCs w:val="27"/>
          <w:bdr w:val="none" w:sz="0" w:space="0" w:color="auto" w:frame="1"/>
        </w:rPr>
        <w:br/>
      </w:r>
      <w:r w:rsidRPr="003D273B">
        <w:rPr>
          <w:rFonts w:ascii="ＭＳ Ｐ明朝" w:eastAsia="ＭＳ Ｐ明朝" w:hAnsi="ＭＳ Ｐ明朝" w:cs="Arial" w:hint="eastAsia"/>
          <w:b/>
          <w:bCs/>
          <w:color w:val="000000"/>
          <w:kern w:val="0"/>
          <w:sz w:val="27"/>
          <w:szCs w:val="27"/>
          <w:bdr w:val="none" w:sz="0" w:space="0" w:color="auto" w:frame="1"/>
        </w:rPr>
        <w:t xml:space="preserve">　</w:t>
      </w:r>
      <w:r w:rsidR="00261FA0">
        <w:rPr>
          <w:rFonts w:ascii="ＭＳ Ｐ明朝" w:eastAsia="ＭＳ Ｐ明朝" w:hAnsi="ＭＳ Ｐ明朝" w:cs="Arial" w:hint="eastAsia"/>
          <w:b/>
          <w:bCs/>
          <w:color w:val="000000"/>
          <w:kern w:val="0"/>
          <w:sz w:val="27"/>
          <w:szCs w:val="27"/>
          <w:bdr w:val="none" w:sz="0" w:space="0" w:color="auto" w:frame="1"/>
        </w:rPr>
        <w:t>本指針を、事業所内に掲示すると共に、</w:t>
      </w:r>
      <w:r w:rsidR="004E58FF">
        <w:rPr>
          <w:rFonts w:ascii="ＭＳ Ｐ明朝" w:eastAsia="ＭＳ Ｐ明朝" w:hAnsi="ＭＳ Ｐ明朝" w:cs="Arial" w:hint="eastAsia"/>
          <w:b/>
          <w:bCs/>
          <w:color w:val="000000"/>
          <w:kern w:val="0"/>
          <w:sz w:val="27"/>
          <w:szCs w:val="27"/>
          <w:bdr w:val="none" w:sz="0" w:space="0" w:color="auto" w:frame="1"/>
        </w:rPr>
        <w:t>ホームページ</w:t>
      </w:r>
      <w:r w:rsidR="00261FA0">
        <w:rPr>
          <w:rFonts w:ascii="ＭＳ Ｐ明朝" w:eastAsia="ＭＳ Ｐ明朝" w:hAnsi="ＭＳ Ｐ明朝" w:cs="Arial" w:hint="eastAsia"/>
          <w:b/>
          <w:bCs/>
          <w:color w:val="000000"/>
          <w:kern w:val="0"/>
          <w:sz w:val="27"/>
          <w:szCs w:val="27"/>
          <w:bdr w:val="none" w:sz="0" w:space="0" w:color="auto" w:frame="1"/>
        </w:rPr>
        <w:t>に掲載することで、いつでも利用者や家族が閲覧できるようにします</w:t>
      </w:r>
      <w:r w:rsidRPr="003D273B">
        <w:rPr>
          <w:rFonts w:ascii="ＭＳ Ｐ明朝" w:eastAsia="ＭＳ Ｐ明朝" w:hAnsi="ＭＳ Ｐ明朝" w:cs="Arial" w:hint="eastAsia"/>
          <w:b/>
          <w:bCs/>
          <w:color w:val="000000"/>
          <w:kern w:val="0"/>
          <w:sz w:val="27"/>
          <w:szCs w:val="27"/>
          <w:bdr w:val="none" w:sz="0" w:space="0" w:color="auto" w:frame="1"/>
        </w:rPr>
        <w:t>。</w:t>
      </w:r>
    </w:p>
    <w:p w14:paraId="7B300019" w14:textId="28251462"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br/>
      </w:r>
      <w:r w:rsidRPr="003D273B">
        <w:rPr>
          <w:rFonts w:ascii="ＭＳ Ｐ明朝" w:eastAsia="ＭＳ Ｐ明朝" w:hAnsi="ＭＳ Ｐ明朝" w:cs="Arial" w:hint="eastAsia"/>
          <w:b/>
          <w:bCs/>
          <w:color w:val="000000"/>
          <w:kern w:val="0"/>
          <w:sz w:val="30"/>
          <w:szCs w:val="30"/>
          <w:bdr w:val="none" w:sz="0" w:space="0" w:color="auto" w:frame="1"/>
        </w:rPr>
        <w:t>【その他虐待の防止の推進のための必要な事項】</w:t>
      </w:r>
      <w:r w:rsidRPr="003D273B">
        <w:rPr>
          <w:rFonts w:ascii="Arial" w:eastAsia="ＭＳ Ｐゴシック" w:hAnsi="Arial" w:cs="Arial"/>
          <w:b/>
          <w:bCs/>
          <w:color w:val="000000"/>
          <w:kern w:val="0"/>
          <w:sz w:val="27"/>
          <w:szCs w:val="27"/>
          <w:bdr w:val="none" w:sz="0" w:space="0" w:color="auto" w:frame="1"/>
        </w:rPr>
        <w:br/>
      </w:r>
      <w:r w:rsidRPr="003D273B">
        <w:rPr>
          <w:rFonts w:ascii="ＭＳ Ｐ明朝" w:eastAsia="ＭＳ Ｐ明朝" w:hAnsi="ＭＳ Ｐ明朝" w:cs="Arial" w:hint="eastAsia"/>
          <w:b/>
          <w:bCs/>
          <w:color w:val="000000"/>
          <w:kern w:val="0"/>
          <w:sz w:val="27"/>
          <w:szCs w:val="27"/>
          <w:bdr w:val="none" w:sz="0" w:space="0" w:color="auto" w:frame="1"/>
        </w:rPr>
        <w:t xml:space="preserve">　本指針で定める研修会のほか、虐待防止に関する</w:t>
      </w:r>
      <w:r w:rsidRPr="00905973">
        <w:rPr>
          <w:rFonts w:ascii="ＭＳ Ｐ明朝" w:eastAsia="ＭＳ Ｐ明朝" w:hAnsi="ＭＳ Ｐ明朝" w:cs="Arial" w:hint="eastAsia"/>
          <w:b/>
          <w:bCs/>
          <w:color w:val="000000"/>
          <w:kern w:val="0"/>
          <w:sz w:val="27"/>
          <w:szCs w:val="27"/>
          <w:bdr w:val="none" w:sz="0" w:space="0" w:color="auto" w:frame="1"/>
        </w:rPr>
        <w:t>外部</w:t>
      </w:r>
      <w:r w:rsidRPr="003D273B">
        <w:rPr>
          <w:rFonts w:ascii="ＭＳ Ｐ明朝" w:eastAsia="ＭＳ Ｐ明朝" w:hAnsi="ＭＳ Ｐ明朝" w:cs="Arial" w:hint="eastAsia"/>
          <w:b/>
          <w:bCs/>
          <w:color w:val="000000"/>
          <w:kern w:val="0"/>
          <w:sz w:val="27"/>
          <w:szCs w:val="27"/>
          <w:bdr w:val="none" w:sz="0" w:space="0" w:color="auto" w:frame="1"/>
        </w:rPr>
        <w:t>研修等には積極的に参加し、利用者の権利擁護とサービスの質を低下させないよう常に研鑽します。</w:t>
      </w:r>
    </w:p>
    <w:p w14:paraId="7B80B491" w14:textId="77777777" w:rsidR="003D273B" w:rsidRPr="003D273B" w:rsidRDefault="003D273B" w:rsidP="003D273B">
      <w:pPr>
        <w:widowControl/>
        <w:jc w:val="right"/>
        <w:textAlignment w:val="baseline"/>
        <w:rPr>
          <w:rFonts w:ascii="Arial" w:eastAsia="ＭＳ Ｐゴシック" w:hAnsi="Arial" w:cs="Arial"/>
          <w:b/>
          <w:bCs/>
          <w:color w:val="000000"/>
          <w:kern w:val="0"/>
          <w:sz w:val="27"/>
          <w:szCs w:val="27"/>
        </w:rPr>
      </w:pPr>
      <w:r w:rsidRPr="003D273B">
        <w:rPr>
          <w:rFonts w:ascii="Arial" w:eastAsia="ＭＳ Ｐゴシック" w:hAnsi="Arial" w:cs="Arial"/>
          <w:b/>
          <w:bCs/>
          <w:color w:val="000000"/>
          <w:kern w:val="0"/>
          <w:sz w:val="27"/>
          <w:szCs w:val="27"/>
        </w:rPr>
        <w:t> </w:t>
      </w:r>
    </w:p>
    <w:p w14:paraId="139C17B0" w14:textId="5D5C6A70" w:rsidR="003D273B" w:rsidRPr="003D273B" w:rsidRDefault="003D273B" w:rsidP="003D273B">
      <w:pPr>
        <w:widowControl/>
        <w:jc w:val="left"/>
        <w:textAlignment w:val="baseline"/>
        <w:rPr>
          <w:rFonts w:ascii="Arial" w:eastAsia="ＭＳ Ｐゴシック" w:hAnsi="Arial" w:cs="Arial"/>
          <w:b/>
          <w:bCs/>
          <w:color w:val="000000"/>
          <w:kern w:val="0"/>
          <w:sz w:val="27"/>
          <w:szCs w:val="27"/>
        </w:rPr>
      </w:pPr>
      <w:r w:rsidRPr="003D273B">
        <w:rPr>
          <w:rFonts w:ascii="ＭＳ Ｐ明朝" w:eastAsia="ＭＳ Ｐ明朝" w:hAnsi="ＭＳ Ｐ明朝" w:cs="Arial" w:hint="eastAsia"/>
          <w:b/>
          <w:bCs/>
          <w:color w:val="000000"/>
          <w:kern w:val="0"/>
          <w:sz w:val="27"/>
          <w:szCs w:val="27"/>
          <w:bdr w:val="none" w:sz="0" w:space="0" w:color="auto" w:frame="1"/>
        </w:rPr>
        <w:t>附則</w:t>
      </w:r>
      <w:r w:rsidRPr="003D273B">
        <w:rPr>
          <w:rFonts w:ascii="ＭＳ Ｐ明朝" w:eastAsia="ＭＳ Ｐ明朝" w:hAnsi="ＭＳ Ｐ明朝" w:cs="Arial" w:hint="eastAsia"/>
          <w:b/>
          <w:bCs/>
          <w:color w:val="000000"/>
          <w:kern w:val="0"/>
          <w:sz w:val="27"/>
          <w:szCs w:val="27"/>
          <w:bdr w:val="none" w:sz="0" w:space="0" w:color="auto" w:frame="1"/>
        </w:rPr>
        <w:br/>
        <w:t>本指針は、令和</w:t>
      </w:r>
      <w:r w:rsidRPr="00905973">
        <w:rPr>
          <w:rFonts w:ascii="ＭＳ Ｐ明朝" w:eastAsia="ＭＳ Ｐ明朝" w:hAnsi="ＭＳ Ｐ明朝" w:cs="Arial"/>
          <w:b/>
          <w:bCs/>
          <w:color w:val="000000"/>
          <w:kern w:val="0"/>
          <w:sz w:val="27"/>
          <w:szCs w:val="27"/>
          <w:bdr w:val="none" w:sz="0" w:space="0" w:color="auto" w:frame="1"/>
        </w:rPr>
        <w:t>6</w:t>
      </w:r>
      <w:r w:rsidRPr="003D273B">
        <w:rPr>
          <w:rFonts w:ascii="ＭＳ Ｐ明朝" w:eastAsia="ＭＳ Ｐ明朝" w:hAnsi="ＭＳ Ｐ明朝" w:cs="Arial" w:hint="eastAsia"/>
          <w:b/>
          <w:bCs/>
          <w:color w:val="000000"/>
          <w:kern w:val="0"/>
          <w:sz w:val="27"/>
          <w:szCs w:val="27"/>
          <w:bdr w:val="none" w:sz="0" w:space="0" w:color="auto" w:frame="1"/>
        </w:rPr>
        <w:t>年</w:t>
      </w:r>
      <w:r w:rsidRPr="00905973">
        <w:rPr>
          <w:rFonts w:ascii="ＭＳ Ｐ明朝" w:eastAsia="ＭＳ Ｐ明朝" w:hAnsi="ＭＳ Ｐ明朝" w:cs="Arial"/>
          <w:b/>
          <w:bCs/>
          <w:color w:val="000000"/>
          <w:kern w:val="0"/>
          <w:sz w:val="27"/>
          <w:szCs w:val="27"/>
          <w:bdr w:val="none" w:sz="0" w:space="0" w:color="auto" w:frame="1"/>
        </w:rPr>
        <w:t>3</w:t>
      </w:r>
      <w:r w:rsidRPr="003D273B">
        <w:rPr>
          <w:rFonts w:ascii="ＭＳ Ｐ明朝" w:eastAsia="ＭＳ Ｐ明朝" w:hAnsi="ＭＳ Ｐ明朝" w:cs="Arial" w:hint="eastAsia"/>
          <w:b/>
          <w:bCs/>
          <w:color w:val="000000"/>
          <w:kern w:val="0"/>
          <w:sz w:val="27"/>
          <w:szCs w:val="27"/>
          <w:bdr w:val="none" w:sz="0" w:space="0" w:color="auto" w:frame="1"/>
        </w:rPr>
        <w:t>月1日から施行する</w:t>
      </w:r>
    </w:p>
    <w:p w14:paraId="72921A5B" w14:textId="77777777" w:rsidR="00D46B22" w:rsidRPr="003D273B" w:rsidRDefault="00D46B22"/>
    <w:sectPr w:rsidR="00D46B22" w:rsidRPr="003D273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73B"/>
    <w:rsid w:val="00144BC1"/>
    <w:rsid w:val="00261FA0"/>
    <w:rsid w:val="003D273B"/>
    <w:rsid w:val="004E58FF"/>
    <w:rsid w:val="005E59FE"/>
    <w:rsid w:val="007E3711"/>
    <w:rsid w:val="00905973"/>
    <w:rsid w:val="00D46B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A7F161E"/>
  <w15:chartTrackingRefBased/>
  <w15:docId w15:val="{928A3035-F5B2-47F7-A766-460E62227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746141">
      <w:bodyDiv w:val="1"/>
      <w:marLeft w:val="0"/>
      <w:marRight w:val="0"/>
      <w:marTop w:val="0"/>
      <w:marBottom w:val="0"/>
      <w:divBdr>
        <w:top w:val="none" w:sz="0" w:space="0" w:color="auto"/>
        <w:left w:val="none" w:sz="0" w:space="0" w:color="auto"/>
        <w:bottom w:val="none" w:sz="0" w:space="0" w:color="auto"/>
        <w:right w:val="none" w:sz="0" w:space="0" w:color="auto"/>
      </w:divBdr>
      <w:divsChild>
        <w:div w:id="1411931334">
          <w:marLeft w:val="0"/>
          <w:marRight w:val="0"/>
          <w:marTop w:val="0"/>
          <w:marBottom w:val="0"/>
          <w:divBdr>
            <w:top w:val="none" w:sz="0" w:space="0" w:color="auto"/>
            <w:left w:val="none" w:sz="0" w:space="0" w:color="auto"/>
            <w:bottom w:val="none" w:sz="0" w:space="0" w:color="auto"/>
            <w:right w:val="none" w:sz="0" w:space="0" w:color="auto"/>
          </w:divBdr>
        </w:div>
        <w:div w:id="1029457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323</Words>
  <Characters>1842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ナースステーション 日の出</dc:creator>
  <cp:keywords/>
  <dc:description/>
  <cp:lastModifiedBy>ナースステーション 日の出</cp:lastModifiedBy>
  <cp:revision>2</cp:revision>
  <dcterms:created xsi:type="dcterms:W3CDTF">2025-04-08T03:29:00Z</dcterms:created>
  <dcterms:modified xsi:type="dcterms:W3CDTF">2025-04-08T03:29:00Z</dcterms:modified>
</cp:coreProperties>
</file>